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84775F">
      <w:pPr>
        <w:jc w:val="center"/>
        <w:rPr>
          <w:rFonts w:hint="eastAsia" w:ascii="sans-serif" w:hAnsi="sans-serif" w:eastAsia="sans-serif" w:cs="sans-serif"/>
          <w:b/>
          <w:bCs/>
          <w:i w:val="0"/>
          <w:iCs w:val="0"/>
          <w:caps w:val="0"/>
          <w:color w:val="1A1A1A"/>
          <w:spacing w:val="0"/>
          <w:sz w:val="30"/>
          <w:szCs w:val="30"/>
          <w:shd w:val="clear" w:fill="FFFFFF"/>
        </w:rPr>
      </w:pPr>
      <w:r>
        <w:rPr>
          <w:rFonts w:hint="eastAsia" w:ascii="sans-serif" w:hAnsi="sans-serif" w:eastAsia="sans-serif" w:cs="sans-serif"/>
          <w:b/>
          <w:bCs/>
          <w:i w:val="0"/>
          <w:iCs w:val="0"/>
          <w:caps w:val="0"/>
          <w:color w:val="1A1A1A"/>
          <w:spacing w:val="0"/>
          <w:sz w:val="30"/>
          <w:szCs w:val="30"/>
          <w:shd w:val="clear" w:fill="FFFFFF"/>
          <w:lang w:val="en-US" w:eastAsia="zh-CN"/>
        </w:rPr>
        <w:t>南江县张家山建筑石料用灰岩矿开发利用项目</w:t>
      </w:r>
      <w:r>
        <w:rPr>
          <w:rFonts w:hint="eastAsia" w:ascii="sans-serif" w:hAnsi="sans-serif" w:eastAsia="sans-serif" w:cs="sans-serif"/>
          <w:b/>
          <w:bCs/>
          <w:i w:val="0"/>
          <w:iCs w:val="0"/>
          <w:caps w:val="0"/>
          <w:color w:val="1A1A1A"/>
          <w:spacing w:val="0"/>
          <w:sz w:val="30"/>
          <w:szCs w:val="30"/>
          <w:shd w:val="clear" w:fill="FFFFFF"/>
        </w:rPr>
        <w:t>勘察服务采购</w:t>
      </w:r>
    </w:p>
    <w:p w14:paraId="576D0D69">
      <w:pPr>
        <w:jc w:val="center"/>
        <w:rPr>
          <w:rFonts w:ascii="sans-serif" w:hAnsi="sans-serif" w:eastAsia="sans-serif" w:cs="sans-serif"/>
          <w:b/>
          <w:bCs/>
          <w:i w:val="0"/>
          <w:iCs w:val="0"/>
          <w:caps w:val="0"/>
          <w:color w:val="1A1A1A"/>
          <w:spacing w:val="0"/>
          <w:sz w:val="30"/>
          <w:szCs w:val="30"/>
          <w:shd w:val="clear" w:fill="FFFFFF"/>
        </w:rPr>
      </w:pPr>
      <w:r>
        <w:rPr>
          <w:rFonts w:hint="eastAsia" w:ascii="sans-serif" w:hAnsi="sans-serif" w:eastAsia="sans-serif" w:cs="sans-serif"/>
          <w:b/>
          <w:bCs/>
          <w:i w:val="0"/>
          <w:iCs w:val="0"/>
          <w:caps w:val="0"/>
          <w:color w:val="1A1A1A"/>
          <w:spacing w:val="0"/>
          <w:sz w:val="30"/>
          <w:szCs w:val="30"/>
          <w:shd w:val="clear" w:fill="FFFFFF"/>
        </w:rPr>
        <w:t>项目</w:t>
      </w:r>
      <w:r>
        <w:rPr>
          <w:rFonts w:ascii="sans-serif" w:hAnsi="sans-serif" w:eastAsia="sans-serif" w:cs="sans-serif"/>
          <w:b/>
          <w:bCs/>
          <w:i w:val="0"/>
          <w:iCs w:val="0"/>
          <w:caps w:val="0"/>
          <w:color w:val="1A1A1A"/>
          <w:spacing w:val="0"/>
          <w:sz w:val="30"/>
          <w:szCs w:val="30"/>
          <w:shd w:val="clear" w:fill="FFFFFF"/>
        </w:rPr>
        <w:t>终止（异常）公告</w:t>
      </w:r>
    </w:p>
    <w:p w14:paraId="1C49DE7E">
      <w:pPr>
        <w:jc w:val="center"/>
        <w:rPr>
          <w:rFonts w:ascii="sans-serif" w:hAnsi="sans-serif" w:eastAsia="sans-serif" w:cs="sans-serif"/>
          <w:b/>
          <w:bCs/>
          <w:i w:val="0"/>
          <w:iCs w:val="0"/>
          <w:caps w:val="0"/>
          <w:color w:val="1A1A1A"/>
          <w:spacing w:val="0"/>
          <w:sz w:val="30"/>
          <w:szCs w:val="30"/>
          <w:shd w:val="clear" w:fill="FFFFFF"/>
        </w:rPr>
      </w:pPr>
    </w:p>
    <w:p w14:paraId="59261E9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一、项目基本情况</w:t>
      </w:r>
    </w:p>
    <w:p w14:paraId="7224CCE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52" w:lineRule="atLeast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1、项目名称：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2"/>
          <w:sz w:val="24"/>
          <w:szCs w:val="24"/>
          <w:shd w:val="clear" w:fill="FFFFFF"/>
          <w:lang w:val="en-US" w:eastAsia="zh-CN" w:bidi="ar-SA"/>
        </w:rPr>
        <w:t>南江县张家山建筑石料用灰岩矿开发利用项目勘察服务采购项目 </w:t>
      </w:r>
    </w:p>
    <w:p w14:paraId="50A1CF7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52" w:lineRule="atLeast"/>
        <w:ind w:left="0" w:right="0" w:firstLine="0"/>
        <w:jc w:val="left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2、项目编号：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2"/>
          <w:sz w:val="24"/>
          <w:szCs w:val="24"/>
          <w:shd w:val="clear" w:fill="FFFFFF"/>
          <w:lang w:val="en-US" w:eastAsia="zh-CN" w:bidi="ar-SA"/>
        </w:rPr>
        <w:t>SWUEECG202519997</w:t>
      </w:r>
    </w:p>
    <w:p w14:paraId="5F25C4D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52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3、流标原因：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>递交投标文件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供应商不足三家</w:t>
      </w:r>
      <w:bookmarkStart w:id="0" w:name="_GoBack"/>
      <w:bookmarkEnd w:id="0"/>
    </w:p>
    <w:p w14:paraId="03B0DE4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52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4、公示期限: 1个工作日 </w:t>
      </w:r>
    </w:p>
    <w:p w14:paraId="41198B4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二、联系人及联系电话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 w14:paraId="4E7EA636">
      <w:pPr>
        <w:pStyle w:val="6"/>
        <w:ind w:left="0" w:leftChars="0" w:firstLine="0" w:firstLineChars="0"/>
        <w:rPr>
          <w:rFonts w:hint="eastAsia" w:ascii="宋体" w:hAnsi="宋体" w:eastAsia="宋体" w:cs="宋体"/>
          <w:b/>
          <w:color w:val="000000"/>
          <w:sz w:val="24"/>
          <w:highlight w:val="none"/>
        </w:rPr>
      </w:pPr>
      <w:r>
        <w:rPr>
          <w:rFonts w:hint="eastAsia" w:ascii="宋体" w:hAnsi="宋体" w:eastAsia="宋体" w:cs="宋体"/>
          <w:b/>
          <w:color w:val="000000"/>
          <w:sz w:val="24"/>
          <w:highlight w:val="none"/>
        </w:rPr>
        <w:t>1、采购人信息：</w:t>
      </w:r>
    </w:p>
    <w:p w14:paraId="461AB34A">
      <w:pPr>
        <w:pStyle w:val="2"/>
        <w:adjustRightInd w:val="0"/>
        <w:snapToGrid w:val="0"/>
        <w:spacing w:before="0" w:beforeAutospacing="0" w:after="0" w:afterAutospacing="0" w:line="360" w:lineRule="auto"/>
        <w:rPr>
          <w:rFonts w:hint="eastAsia" w:ascii="宋体" w:hAnsi="宋体" w:eastAsia="宋体" w:cs="宋体"/>
          <w:bCs/>
          <w:color w:val="000000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color w:val="000000"/>
          <w:sz w:val="24"/>
          <w:highlight w:val="none"/>
        </w:rPr>
        <w:t>名称：</w:t>
      </w:r>
      <w:r>
        <w:rPr>
          <w:rFonts w:hint="eastAsia" w:ascii="宋体" w:hAnsi="宋体" w:eastAsia="宋体" w:cs="宋体"/>
          <w:bCs/>
          <w:color w:val="000000"/>
          <w:sz w:val="24"/>
          <w:highlight w:val="none"/>
          <w:lang w:eastAsia="zh-CN"/>
        </w:rPr>
        <w:t>南江县大湾矿业有限公司</w:t>
      </w:r>
    </w:p>
    <w:p w14:paraId="217FBAC2">
      <w:pPr>
        <w:pStyle w:val="6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highlight w:val="none"/>
        </w:rPr>
      </w:pPr>
      <w:r>
        <w:rPr>
          <w:rFonts w:hint="eastAsia" w:ascii="宋体" w:hAnsi="宋体" w:eastAsia="宋体" w:cs="宋体"/>
          <w:bCs/>
          <w:color w:val="000000"/>
          <w:sz w:val="24"/>
          <w:highlight w:val="none"/>
        </w:rPr>
        <w:t>通讯地址：</w:t>
      </w:r>
      <w:r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lang w:val="en-US" w:eastAsia="zh-CN" w:bidi="ar-SA"/>
        </w:rPr>
        <w:t>四川省巴中市南江县集州街道幸福村四社</w:t>
      </w:r>
      <w:r>
        <w:rPr>
          <w:rFonts w:hint="eastAsia" w:ascii="宋体" w:hAnsi="宋体" w:eastAsia="宋体" w:cs="宋体"/>
          <w:bCs/>
          <w:color w:val="000000"/>
          <w:sz w:val="24"/>
          <w:highlight w:val="none"/>
        </w:rPr>
        <w:t xml:space="preserve"> </w:t>
      </w:r>
    </w:p>
    <w:p w14:paraId="303BB4D2">
      <w:pPr>
        <w:pStyle w:val="6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highlight w:val="none"/>
        </w:rPr>
      </w:pPr>
      <w:r>
        <w:rPr>
          <w:rFonts w:hint="eastAsia" w:ascii="宋体" w:hAnsi="宋体" w:eastAsia="宋体" w:cs="宋体"/>
          <w:bCs/>
          <w:color w:val="000000"/>
          <w:sz w:val="24"/>
          <w:highlight w:val="none"/>
        </w:rPr>
        <w:t>联 系 人：</w:t>
      </w:r>
      <w:r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lang w:val="en-US" w:eastAsia="zh-CN" w:bidi="ar-SA"/>
        </w:rPr>
        <w:t>岳先生</w:t>
      </w:r>
    </w:p>
    <w:p w14:paraId="168C6CF6">
      <w:pPr>
        <w:pStyle w:val="6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highlight w:val="none"/>
        </w:rPr>
      </w:pPr>
      <w:r>
        <w:rPr>
          <w:rFonts w:hint="eastAsia" w:ascii="宋体" w:hAnsi="宋体" w:eastAsia="宋体" w:cs="宋体"/>
          <w:bCs/>
          <w:color w:val="000000"/>
          <w:sz w:val="24"/>
          <w:highlight w:val="none"/>
        </w:rPr>
        <w:t>联系方式：</w:t>
      </w:r>
      <w:r>
        <w:rPr>
          <w:rFonts w:hint="eastAsia" w:ascii="宋体" w:hAnsi="宋体" w:eastAsia="宋体" w:cs="宋体"/>
          <w:bCs/>
          <w:color w:val="000000"/>
          <w:kern w:val="2"/>
          <w:sz w:val="24"/>
          <w:szCs w:val="24"/>
          <w:highlight w:val="none"/>
          <w:lang w:val="en-US" w:eastAsia="zh-CN" w:bidi="ar-SA"/>
        </w:rPr>
        <w:t>18282782115</w:t>
      </w:r>
    </w:p>
    <w:p w14:paraId="679192D7">
      <w:pPr>
        <w:pStyle w:val="6"/>
        <w:ind w:left="482" w:firstLine="0"/>
        <w:rPr>
          <w:rFonts w:hint="eastAsia" w:ascii="宋体" w:hAnsi="宋体" w:eastAsia="宋体" w:cs="宋体"/>
          <w:bCs/>
          <w:color w:val="000000"/>
          <w:sz w:val="24"/>
          <w:highlight w:val="none"/>
        </w:rPr>
      </w:pPr>
    </w:p>
    <w:p w14:paraId="53EB7EE8">
      <w:pPr>
        <w:pStyle w:val="6"/>
        <w:numPr>
          <w:numId w:val="0"/>
        </w:numPr>
        <w:ind w:right="0" w:rightChars="0"/>
        <w:rPr>
          <w:rFonts w:hint="eastAsia" w:ascii="宋体" w:hAnsi="宋体" w:eastAsia="宋体" w:cs="宋体"/>
          <w:b/>
          <w:color w:val="000000"/>
          <w:sz w:val="24"/>
          <w:highlight w:val="none"/>
        </w:rPr>
      </w:pPr>
      <w:r>
        <w:rPr>
          <w:rFonts w:hint="eastAsia" w:ascii="宋体" w:hAnsi="宋体" w:eastAsia="宋体" w:cs="宋体"/>
          <w:b/>
          <w:color w:val="000000"/>
          <w:sz w:val="24"/>
          <w:highlight w:val="none"/>
          <w:lang w:val="en-US" w:eastAsia="zh-CN"/>
        </w:rPr>
        <w:t>2、</w:t>
      </w:r>
      <w:r>
        <w:rPr>
          <w:rFonts w:hint="eastAsia" w:ascii="宋体" w:hAnsi="宋体" w:eastAsia="宋体" w:cs="宋体"/>
          <w:b/>
          <w:color w:val="000000"/>
          <w:sz w:val="24"/>
          <w:highlight w:val="none"/>
        </w:rPr>
        <w:t>采购代理：</w:t>
      </w:r>
    </w:p>
    <w:p w14:paraId="49C6D25F">
      <w:pPr>
        <w:pStyle w:val="6"/>
        <w:ind w:left="0" w:leftChars="0" w:firstLine="0" w:firstLineChars="0"/>
        <w:rPr>
          <w:rFonts w:hint="eastAsia" w:ascii="宋体" w:hAnsi="宋体" w:eastAsia="宋体" w:cs="宋体"/>
          <w:color w:val="000000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</w:rPr>
        <w:t>名称：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四川中红工程咨询有限公司</w:t>
      </w:r>
    </w:p>
    <w:p w14:paraId="711F753F">
      <w:pPr>
        <w:pStyle w:val="6"/>
        <w:ind w:left="0" w:leftChars="0" w:firstLine="0" w:firstLineChars="0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color w:val="000000"/>
          <w:sz w:val="24"/>
          <w:highlight w:val="none"/>
        </w:rPr>
        <w:t>通讯地址：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成都市武侯区天府四街66号航兴国际广场1号楼601号</w:t>
      </w:r>
    </w:p>
    <w:p w14:paraId="4E19E4CB">
      <w:pPr>
        <w:pStyle w:val="6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000000"/>
          <w:sz w:val="24"/>
          <w:highlight w:val="none"/>
        </w:rPr>
        <w:t>联 系 人：</w:t>
      </w:r>
      <w:r>
        <w:rPr>
          <w:rFonts w:hint="eastAsia" w:ascii="宋体" w:hAnsi="宋体" w:eastAsia="宋体" w:cs="宋体"/>
          <w:color w:val="000000"/>
          <w:sz w:val="24"/>
          <w:highlight w:val="none"/>
          <w:lang w:val="en-US" w:eastAsia="zh-CN"/>
        </w:rPr>
        <w:t>孟先生</w:t>
      </w:r>
    </w:p>
    <w:p w14:paraId="7C369F2D">
      <w:pPr>
        <w:pStyle w:val="6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highlight w:val="none"/>
        </w:rPr>
      </w:pPr>
      <w:r>
        <w:rPr>
          <w:rFonts w:hint="eastAsia" w:ascii="宋体" w:hAnsi="宋体" w:eastAsia="宋体" w:cs="宋体"/>
          <w:bCs/>
          <w:color w:val="000000"/>
          <w:sz w:val="24"/>
          <w:highlight w:val="none"/>
        </w:rPr>
        <w:t>联系电话：</w:t>
      </w:r>
      <w:r>
        <w:rPr>
          <w:rFonts w:hint="eastAsia" w:ascii="宋体" w:hAnsi="宋体" w:eastAsia="宋体" w:cs="宋体"/>
          <w:color w:val="000000"/>
          <w:sz w:val="24"/>
          <w:highlight w:val="none"/>
          <w:lang w:val="en-US" w:eastAsia="zh-CN"/>
        </w:rPr>
        <w:t>028-85239826</w:t>
      </w:r>
    </w:p>
    <w:p w14:paraId="762E2CB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</w:pPr>
    </w:p>
    <w:p w14:paraId="4FB5032B">
      <w:pPr>
        <w:jc w:val="both"/>
        <w:rPr>
          <w:rFonts w:ascii="sans-serif" w:hAnsi="sans-serif" w:eastAsia="sans-serif" w:cs="sans-serif"/>
          <w:b/>
          <w:bCs/>
          <w:i w:val="0"/>
          <w:iCs w:val="0"/>
          <w:caps w:val="0"/>
          <w:color w:val="1A1A1A"/>
          <w:spacing w:val="0"/>
          <w:sz w:val="30"/>
          <w:szCs w:val="30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DB36D8"/>
    <w:rsid w:val="1EDB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正文首行缩进两字符"/>
    <w:basedOn w:val="1"/>
    <w:uiPriority w:val="2457"/>
    <w:pPr>
      <w:spacing w:line="360" w:lineRule="auto"/>
      <w:ind w:left="0" w:right="0" w:firstLine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2025-10-28T01:45:00Z</dcterms:created>
  <dc:creator>木易</dc:creator>
  <cp:lastModifiedBy>木易</cp:lastModifiedBy>
  <dcterms:modified xsi:type="dcterms:W3CDTF">2025-10-28T01:50:15Z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07E4C3AECBAF48A39B4DBD1B24657F3D_11</vt:lpwstr>
  </property>
  <property fmtid="{D5CDD505-2E9C-101B-9397-08002B2CF9AE}" pid="4" name="KSOTemplateDocerSaveRecord">
    <vt:lpwstr>eyJoZGlkIjoiOGRhMjkyN2Y0NmJjYjlkZjQyZTZlNWE1YTAwMWEyMTIiLCJ1c2VySWQiOiIyMzk5NDQyNjcifQ==</vt:lpwstr>
  </property>
</Properties>
</file>