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9675" w:type="dxa"/>
        <w:jc w:val="center"/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594"/>
        <w:gridCol w:w="594"/>
        <w:gridCol w:w="3025"/>
        <w:gridCol w:w="3148"/>
        <w:gridCol w:w="963"/>
        <w:gridCol w:w="1351"/>
      </w:tblGrid>
      <w:tr w14:paraId="215AB277">
        <w:tblPrEx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4996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5BA4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名称</w:t>
            </w:r>
          </w:p>
        </w:tc>
        <w:tc>
          <w:tcPr>
            <w:tcW w:w="30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2105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szCs w:val="24"/>
              </w:rPr>
              <w:t>面料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及工艺</w:t>
            </w:r>
          </w:p>
        </w:tc>
        <w:tc>
          <w:tcPr>
            <w:tcW w:w="31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32C5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样图</w:t>
            </w:r>
          </w:p>
        </w:tc>
        <w:tc>
          <w:tcPr>
            <w:tcW w:w="9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EFB9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备注</w:t>
            </w:r>
          </w:p>
        </w:tc>
        <w:tc>
          <w:tcPr>
            <w:tcW w:w="13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1E0D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单项控制价（元）</w:t>
            </w:r>
          </w:p>
        </w:tc>
      </w:tr>
      <w:tr w14:paraId="671B5A66">
        <w:tblPrEx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200" w:hRule="atLeast"/>
          <w:jc w:val="center"/>
        </w:trPr>
        <w:tc>
          <w:tcPr>
            <w:tcW w:w="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46D1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center"/>
              <w:rPr>
                <w:rFonts w:hint="default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0BE9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  <w:t>冬季春秋季制式外套上衣及內胆（不含标志）</w:t>
            </w:r>
          </w:p>
        </w:tc>
        <w:tc>
          <w:tcPr>
            <w:tcW w:w="3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204294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面料：斜纹哔叽</w:t>
            </w:r>
          </w:p>
          <w:p w14:paraId="4F9D90C1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成分：75%聚酯纤维23%粘纤2%氨纶</w:t>
            </w:r>
          </w:p>
          <w:p w14:paraId="6D29977D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克重：235g-285g/㎡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（±5%）</w:t>
            </w:r>
          </w:p>
          <w:p w14:paraId="69DA4EA8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内胆：纺丝绵</w:t>
            </w:r>
          </w:p>
          <w:p w14:paraId="63733AC1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克重：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22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0g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-260g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（±5%）</w:t>
            </w:r>
          </w:p>
          <w:p w14:paraId="45193110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颜色：藏蓝</w:t>
            </w:r>
          </w:p>
          <w:p w14:paraId="42E69862">
            <w:pPr>
              <w:pStyle w:val="2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工艺：按外套对应号型生产</w:t>
            </w:r>
          </w:p>
          <w:p w14:paraId="32239441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男士脱里夹克：</w:t>
            </w:r>
          </w:p>
          <w:p w14:paraId="608125A5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翻立两用领、前双斜袋、</w:t>
            </w:r>
          </w:p>
          <w:p w14:paraId="5775A944">
            <w:pPr>
              <w:pStyle w:val="2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左右担干、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左胸袋位置上方工牌固定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（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工艺：标志织纺合成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）</w:t>
            </w:r>
          </w:p>
          <w:p w14:paraId="67B9DD90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 xml:space="preserve">门襟拉链、外门筒、后担干、后袖左右水冚增加活动量、左右肩袢  左袖袋工字褶 </w:t>
            </w:r>
          </w:p>
          <w:p w14:paraId="44F43C5F">
            <w:pPr>
              <w:pStyle w:val="2"/>
              <w:rPr>
                <w:rFonts w:hint="default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袋盖长方形、右袖臂章袢挂耳、下脚侧骨脚袢 ，银色金属纽扣</w:t>
            </w:r>
          </w:p>
          <w:p w14:paraId="539C821B">
            <w:pPr>
              <w:pStyle w:val="2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内胆：</w:t>
            </w:r>
          </w:p>
          <w:p w14:paraId="7569BA5B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 xml:space="preserve">罗纹立领  罗纹袖口 </w:t>
            </w:r>
          </w:p>
          <w:p w14:paraId="6C0A187C">
            <w:pPr>
              <w:pStyle w:val="2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机械绗棉  菱形格   右胸贴袋</w:t>
            </w:r>
          </w:p>
          <w:p w14:paraId="7901BA3B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</w:p>
          <w:p w14:paraId="02189585">
            <w:pPr>
              <w:pStyle w:val="2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</w:p>
          <w:p w14:paraId="36258AAF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3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5BDE15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bookmarkStart w:id="0" w:name="_GoBack"/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182880</wp:posOffset>
                  </wp:positionH>
                  <wp:positionV relativeFrom="paragraph">
                    <wp:posOffset>36195</wp:posOffset>
                  </wp:positionV>
                  <wp:extent cx="1628775" cy="1711325"/>
                  <wp:effectExtent l="0" t="0" r="0" b="3175"/>
                  <wp:wrapTopAndBottom/>
                  <wp:docPr id="13" name="图片 7" descr="d3a9003cf57034df905147da012b3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7" descr="d3a9003cf57034df905147da012b393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775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bookmarkEnd w:id="0"/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drawing>
                <wp:inline distT="0" distB="0" distL="114300" distR="114300">
                  <wp:extent cx="2247265" cy="1901190"/>
                  <wp:effectExtent l="0" t="0" r="0" b="3810"/>
                  <wp:docPr id="15" name="图片 1" descr="b8948485723f79a30048f26991243e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" descr="b8948485723f79a30048f26991243e7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7265" cy="1901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drawing>
                <wp:inline distT="0" distB="0" distL="114300" distR="114300">
                  <wp:extent cx="1761490" cy="2348230"/>
                  <wp:effectExtent l="0" t="0" r="635" b="4445"/>
                  <wp:docPr id="11" name="图片 2" descr="mmexport16722967449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2" descr="mmexport167229674498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1490" cy="2348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drawing>
                <wp:inline distT="0" distB="0" distL="114300" distR="114300">
                  <wp:extent cx="976630" cy="1614805"/>
                  <wp:effectExtent l="0" t="0" r="4445" b="4445"/>
                  <wp:docPr id="12" name="图片 3" descr="688840d08ef081dbc7e4286b11f802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3" descr="688840d08ef081dbc7e4286b11f802a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6630" cy="1614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E1123D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1898015" cy="633730"/>
                  <wp:effectExtent l="0" t="0" r="6985" b="4445"/>
                  <wp:docPr id="16" name="图片 4" descr="mmexport1672025171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4" descr="mmexport1672025171139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8015" cy="633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F08589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后背后袖侧做隐形省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F00FD7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282</w:t>
            </w:r>
          </w:p>
        </w:tc>
      </w:tr>
      <w:tr w14:paraId="7DA2C346">
        <w:tblPrEx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7288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center"/>
              <w:rPr>
                <w:rFonts w:hint="default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C0A0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  <w:t>秋季制式长袖</w:t>
            </w:r>
          </w:p>
        </w:tc>
        <w:tc>
          <w:tcPr>
            <w:tcW w:w="3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6D77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面料：涤棉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混纺</w:t>
            </w:r>
          </w:p>
          <w:p w14:paraId="17F37F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成分：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0%棉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0%涤</w:t>
            </w:r>
          </w:p>
          <w:p w14:paraId="4CE795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纱支：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0s/2*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0s/2</w:t>
            </w:r>
          </w:p>
          <w:p w14:paraId="589D3CB7">
            <w:pPr>
              <w:pStyle w:val="2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颜色：浅蓝</w:t>
            </w:r>
          </w:p>
          <w:p w14:paraId="600386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  <w:p w14:paraId="273002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制作工艺:</w:t>
            </w:r>
          </w:p>
          <w:p w14:paraId="72129CD8">
            <w:pPr>
              <w:pStyle w:val="2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标准男士衬衣领  上下级领型</w:t>
            </w:r>
          </w:p>
          <w:p w14:paraId="2D11D6E7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 xml:space="preserve">前胸双袋   袋中工字褶  </w:t>
            </w:r>
          </w:p>
          <w:p w14:paraId="5B3E358C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 xml:space="preserve">袋盖圆角中间尖角 </w:t>
            </w:r>
          </w:p>
          <w:p w14:paraId="5BAB7B8E">
            <w:pPr>
              <w:pStyle w:val="2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左胸袋位置上方工牌固定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（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工艺：标志织纺合成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）</w:t>
            </w:r>
          </w:p>
          <w:p w14:paraId="63285C20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 xml:space="preserve">后片双层担干  左右肩袢  </w:t>
            </w:r>
          </w:p>
          <w:p w14:paraId="5F9283A4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右袖臂章袢挂耳</w:t>
            </w:r>
          </w:p>
          <w:p w14:paraId="245C7C3B">
            <w:pPr>
              <w:pStyle w:val="2"/>
              <w:rPr>
                <w:rFonts w:hint="default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平直下脚  银色金属纽扣</w:t>
            </w:r>
          </w:p>
          <w:p w14:paraId="35903086">
            <w:pPr>
              <w:rPr>
                <w:rFonts w:hint="default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</w:p>
          <w:p w14:paraId="569EB838">
            <w:pPr>
              <w:pStyle w:val="2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3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E70E5A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1489710" cy="1922145"/>
                  <wp:effectExtent l="0" t="0" r="5715" b="1905"/>
                  <wp:docPr id="17" name="图片 5" descr="6dd947efb2e4dfa9b1d0de1544b2ab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5" descr="6dd947efb2e4dfa9b1d0de1544b2ab0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92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1898015" cy="633730"/>
                  <wp:effectExtent l="0" t="0" r="6985" b="4445"/>
                  <wp:docPr id="14" name="图片 6" descr="mmexport1672025171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6" descr="mmexport1672025171139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8015" cy="633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C6D7E3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A5718D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85</w:t>
            </w:r>
          </w:p>
        </w:tc>
      </w:tr>
      <w:tr w14:paraId="67A3D660">
        <w:tblPrEx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8A83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center"/>
              <w:rPr>
                <w:rFonts w:hint="default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  <w:t>3</w:t>
            </w:r>
          </w:p>
        </w:tc>
        <w:tc>
          <w:tcPr>
            <w:tcW w:w="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C842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  <w:t>臂章夏季制式短袖</w:t>
            </w:r>
          </w:p>
        </w:tc>
        <w:tc>
          <w:tcPr>
            <w:tcW w:w="3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D454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面料：涤棉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混纺</w:t>
            </w:r>
          </w:p>
          <w:p w14:paraId="065FA5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成分：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0%棉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0%涤</w:t>
            </w:r>
          </w:p>
          <w:p w14:paraId="6D7BC3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纱支：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0s/2*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0s/2</w:t>
            </w:r>
          </w:p>
          <w:p w14:paraId="6CEDDDC2">
            <w:pPr>
              <w:pStyle w:val="2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颜色：浅蓝</w:t>
            </w:r>
          </w:p>
          <w:p w14:paraId="2529DEF2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both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制作工艺:</w:t>
            </w:r>
          </w:p>
          <w:p w14:paraId="59B0DB0E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 xml:space="preserve">西服领   平驳头  </w:t>
            </w:r>
          </w:p>
          <w:p w14:paraId="074EFC51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 xml:space="preserve">前胸双袋  袋中工字褶 </w:t>
            </w:r>
          </w:p>
          <w:p w14:paraId="3FEAB42E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 xml:space="preserve">袋盖圆角中间尖角  </w:t>
            </w:r>
          </w:p>
          <w:p w14:paraId="139E95B6">
            <w:pPr>
              <w:pStyle w:val="2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左胸袋位置上方工牌固定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（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工艺：标志织纺合成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）</w:t>
            </w:r>
          </w:p>
          <w:p w14:paraId="02A1B42E">
            <w:pPr>
              <w:pStyle w:val="2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 xml:space="preserve">后片双层担干  左右肩袢  </w:t>
            </w:r>
          </w:p>
          <w:p w14:paraId="4E341BBE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 xml:space="preserve">右袖臂章袢挂耳  </w:t>
            </w:r>
          </w:p>
          <w:p w14:paraId="06BDCC6F">
            <w:pPr>
              <w:pStyle w:val="2"/>
              <w:rPr>
                <w:rFonts w:hint="default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下脚骨位脚袢  银色金属纽扣</w:t>
            </w:r>
          </w:p>
          <w:p w14:paraId="79E0141C">
            <w:pPr>
              <w:rPr>
                <w:rFonts w:hint="default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3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E8A0F6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1480820" cy="1607820"/>
                  <wp:effectExtent l="0" t="0" r="5080" b="1905"/>
                  <wp:docPr id="10" name="图片 7" descr="7812ab5ac199bb8ed36dbdb537bace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7" descr="7812ab5ac199bb8ed36dbdb537bace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l="9921" t="2454" r="78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0820" cy="1607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5535AE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1898015" cy="633730"/>
                  <wp:effectExtent l="0" t="0" r="6985" b="4445"/>
                  <wp:docPr id="19" name="图片 8" descr="mmexport1672025171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8" descr="mmexport1672025171139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8015" cy="633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2B51A9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C3E2B0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83</w:t>
            </w:r>
          </w:p>
        </w:tc>
      </w:tr>
      <w:tr w14:paraId="36B3ADDB">
        <w:tblPrEx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BF38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F13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挂式臂章</w:t>
            </w:r>
          </w:p>
        </w:tc>
        <w:tc>
          <w:tcPr>
            <w:tcW w:w="3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275E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工艺：标志织纺合成</w:t>
            </w:r>
          </w:p>
        </w:tc>
        <w:tc>
          <w:tcPr>
            <w:tcW w:w="3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26BBFF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1757680" cy="2003425"/>
                  <wp:effectExtent l="0" t="0" r="4445" b="6350"/>
                  <wp:docPr id="18" name="图片 9" descr="mmexport16720251594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9" descr="mmexport1672025159471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7680" cy="200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1204F9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B755BF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6</w:t>
            </w:r>
          </w:p>
        </w:tc>
      </w:tr>
      <w:tr w14:paraId="5FB87AAC">
        <w:tblPrEx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86CB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77C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软肩套</w:t>
            </w:r>
          </w:p>
        </w:tc>
        <w:tc>
          <w:tcPr>
            <w:tcW w:w="3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D9890B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both"/>
              <w:rPr>
                <w:rFonts w:hint="eastAsia" w:ascii="仿宋" w:hAnsi="仿宋" w:eastAsia="仿宋" w:cs="仿宋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工艺：标志织纺合成</w:t>
            </w:r>
          </w:p>
        </w:tc>
        <w:tc>
          <w:tcPr>
            <w:tcW w:w="3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DBB780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808355" cy="1901825"/>
                  <wp:effectExtent l="0" t="0" r="1270" b="3175"/>
                  <wp:docPr id="20" name="图片 10" descr="mmexport16720251654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10" descr="mmexport1672025165472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8355" cy="1901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B07E71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23653C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5</w:t>
            </w:r>
          </w:p>
        </w:tc>
      </w:tr>
      <w:tr w14:paraId="71B6BD06">
        <w:tblPrEx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683" w:hRule="atLeast"/>
          <w:jc w:val="center"/>
        </w:trPr>
        <w:tc>
          <w:tcPr>
            <w:tcW w:w="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2C669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896C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肩章</w:t>
            </w:r>
          </w:p>
        </w:tc>
        <w:tc>
          <w:tcPr>
            <w:tcW w:w="3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E1E075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工艺：标志织纺合成</w:t>
            </w:r>
          </w:p>
        </w:tc>
        <w:tc>
          <w:tcPr>
            <w:tcW w:w="3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539C5F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789940" cy="1790700"/>
                  <wp:effectExtent l="0" t="0" r="635" b="0"/>
                  <wp:docPr id="21" name="图片 11" descr="mmexport16723000628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11" descr="mmexport1672300062883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9940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FC2766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65FAA3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6</w:t>
            </w:r>
          </w:p>
        </w:tc>
      </w:tr>
      <w:tr w14:paraId="2172641B">
        <w:tblPrEx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832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BCB4F7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金额合计（元）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B95485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atLeast"/>
              <w:ind w:firstLine="0" w:firstLineChars="0"/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467</w:t>
            </w:r>
          </w:p>
        </w:tc>
      </w:tr>
    </w:tbl>
    <w:p w14:paraId="6DE70AC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FA6D38"/>
    <w:rsid w:val="60A77F31"/>
    <w:rsid w:val="6FAA3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jpeg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518</Words>
  <Characters>576</Characters>
  <Lines>0</Lines>
  <Paragraphs>0</Paragraphs>
  <TotalTime>0</TotalTime>
  <ScaleCrop>false</ScaleCrop>
  <LinksUpToDate>false</LinksUpToDate>
  <CharactersWithSpaces>620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2026-03-20T03:34:00Z</dcterms:created>
  <dc:creator>lenovo</dc:creator>
  <cp:lastModifiedBy>85℃</cp:lastModifiedBy>
  <dcterms:modified xsi:type="dcterms:W3CDTF">2026-03-20T03:36:27Z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eyJoZGlkIjoiMmQ0ZGY5ZDAxNGJlODQ4NzE4Y2UwNTgyZjJhNzJlN2IiLCJ1c2VySWQiOiI4ODg2OTAzMDAifQ==</vt:lpwstr>
  </property>
  <property fmtid="{D5CDD505-2E9C-101B-9397-08002B2CF9AE}" pid="4" name="ICV">
    <vt:lpwstr>26D48123C27C46EE9C782F539220656E_12</vt:lpwstr>
  </property>
</Properties>
</file>